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5" w:rsidRPr="009D7EF5" w:rsidRDefault="004E73EF" w:rsidP="009D7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bookmarkStart w:id="0" w:name="_GoBack"/>
      <w:r w:rsidR="009D7EF5" w:rsidRPr="009D7EF5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9D7EF5" w:rsidRPr="009D7EF5" w:rsidRDefault="009D7EF5" w:rsidP="009D7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F5">
        <w:rPr>
          <w:rFonts w:ascii="Times New Roman" w:hAnsi="Times New Roman" w:cs="Times New Roman"/>
          <w:b/>
          <w:sz w:val="28"/>
          <w:szCs w:val="28"/>
        </w:rPr>
        <w:t>«Детский сад №30 «Росинка» комбинированного вида»</w:t>
      </w:r>
    </w:p>
    <w:p w:rsidR="009D7EF5" w:rsidRPr="009D7EF5" w:rsidRDefault="009D7EF5" w:rsidP="009D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EF5">
        <w:rPr>
          <w:rFonts w:ascii="Times New Roman" w:hAnsi="Times New Roman" w:cs="Times New Roman"/>
          <w:sz w:val="28"/>
          <w:szCs w:val="28"/>
        </w:rPr>
        <w:t xml:space="preserve">662603, Красноярский край, г. Минусинск, ул. </w:t>
      </w:r>
      <w:proofErr w:type="spellStart"/>
      <w:r w:rsidRPr="009D7EF5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9D7EF5">
        <w:rPr>
          <w:rFonts w:ascii="Times New Roman" w:hAnsi="Times New Roman" w:cs="Times New Roman"/>
          <w:sz w:val="28"/>
          <w:szCs w:val="28"/>
        </w:rPr>
        <w:t>, 19, тел: 2 – 67 – 60</w:t>
      </w:r>
    </w:p>
    <w:p w:rsidR="009D7EF5" w:rsidRPr="009D7EF5" w:rsidRDefault="009D7EF5" w:rsidP="009D7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D7EF5" w:rsidRPr="009D7EF5" w:rsidRDefault="009D7EF5" w:rsidP="004E73E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02B3" w:rsidRDefault="00A202B3" w:rsidP="004E73E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Образовательный п</w:t>
      </w:r>
      <w:r w:rsidR="004E73EF" w:rsidRPr="009D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рамках </w:t>
      </w:r>
    </w:p>
    <w:p w:rsidR="004E73EF" w:rsidRPr="009D7EF5" w:rsidRDefault="00A202B3" w:rsidP="004E73E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локального проекта «Твой безопасный мир»</w:t>
      </w:r>
    </w:p>
    <w:p w:rsidR="004E73EF" w:rsidRDefault="00A202B3" w:rsidP="004E73E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Тематический раздел</w:t>
      </w:r>
      <w:r w:rsidR="009D7EF5" w:rsidRPr="009D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E73EF" w:rsidRPr="009D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 Ребенок и природа»</w:t>
      </w:r>
    </w:p>
    <w:p w:rsidR="006E5624" w:rsidRPr="004E73EF" w:rsidRDefault="006E5624" w:rsidP="004E73E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Длительность проекта: 1 месяц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F5" w:rsidRPr="006E5624" w:rsidRDefault="009D7EF5" w:rsidP="004E73EF">
      <w:pPr>
        <w:shd w:val="clear" w:color="auto" w:fill="FFFFFF"/>
        <w:spacing w:after="0" w:line="240" w:lineRule="auto"/>
        <w:ind w:left="-992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 Участники проекта:</w:t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воспитатели группы: Шпак Е.Н., </w:t>
      </w:r>
      <w:proofErr w:type="spell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Перевозкина</w:t>
      </w:r>
      <w:proofErr w:type="spell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А., дети </w:t>
      </w:r>
      <w:r w:rsidR="006E5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(6-7 лет) </w:t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</w:t>
      </w:r>
      <w:r w:rsidR="006E5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овительной  группы « Калинка»</w:t>
      </w:r>
      <w:proofErr w:type="gramStart"/>
      <w:r w:rsidR="006E5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E5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родители, музыкальные руководители, инструктор по ФК, педагог организатор.</w:t>
      </w:r>
    </w:p>
    <w:p w:rsidR="004E73EF" w:rsidRPr="004E73EF" w:rsidRDefault="009D7EF5" w:rsidP="004E73EF">
      <w:pPr>
        <w:shd w:val="clear" w:color="auto" w:fill="FFFFFF"/>
        <w:spacing w:after="0" w:line="240" w:lineRule="auto"/>
        <w:ind w:left="-99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Культурные практики:</w:t>
      </w:r>
      <w:r w:rsidR="00A202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D7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Сюжетн</w:t>
      </w:r>
      <w:proofErr w:type="gramStart"/>
      <w:r w:rsidRPr="009D7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9D7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ролевая </w:t>
      </w:r>
      <w:r w:rsidR="00A202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игра «Поход в л</w:t>
      </w:r>
      <w:r w:rsidRPr="009D7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ес»</w:t>
      </w:r>
      <w:r w:rsidR="004E73EF" w:rsidRPr="009D7E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      </w:t>
      </w:r>
    </w:p>
    <w:p w:rsidR="004E73EF" w:rsidRPr="004E73EF" w:rsidRDefault="004E73EF" w:rsidP="004E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                            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                              </w:t>
      </w: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 : формирование основ экологической культуры.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142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Задачи проекта: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первоначальные умения и навыки безопасного и экологически грамотного поведения детей в природе (познакомить и обучить детей правилам поведения в лесу, формировать бережное отношение к живому) 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-Продолжать знакомить с правилами безопасного поведения во время игр в летнее время и оказания  первой медицинской помощи при ушибах и укусах насекомых.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познавательный интерес к миру природы;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-Способствовать развитию творческих способностей, воображению детей;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-Поощрять и поддерживать самостоятельные наблюдения за окружающей природой;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умение общаться с взрослыми, отвечать на вопросы, вести диалог.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экологическую культуру.</w:t>
      </w:r>
    </w:p>
    <w:p w:rsidR="004E73EF" w:rsidRPr="004E73EF" w:rsidRDefault="004E73EF" w:rsidP="009D7EF5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проекта:</w:t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 – исследовательский</w:t>
      </w:r>
      <w:r w:rsidRPr="009D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Прогнозируемые результаты: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правильное поведение детей в природе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 проявляют бережное отношение к живой и неживой природе;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имеют представление о последствиях неграмотного отношения к природе;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-различают ядовитые и съедобные грибы и ягоды, называют лекарственные растения.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развивающая среда группы пополнится необходимым материалом.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                            </w:t>
      </w: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проекта: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этап.  Подготовительный</w:t>
      </w: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Подбор иллюстраций и фотографий о природе</w:t>
      </w:r>
    </w:p>
    <w:p w:rsidR="004E73EF" w:rsidRPr="00A202B3" w:rsidRDefault="004E73EF" w:rsidP="004E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Отбор художественной литературы и дидактического материала</w:t>
      </w:r>
    </w:p>
    <w:p w:rsidR="004E73EF" w:rsidRPr="00A202B3" w:rsidRDefault="004E73EF" w:rsidP="004E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Сбор информации о лекарственных растениях, ягодах, грибах.</w:t>
      </w:r>
    </w:p>
    <w:p w:rsidR="004E73EF" w:rsidRPr="00A202B3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         </w:t>
      </w: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Изготовление дидактических игр</w:t>
      </w:r>
    </w:p>
    <w:p w:rsidR="004E73EF" w:rsidRDefault="004E73EF" w:rsidP="004E73EF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этап. Практический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реализации проекта по образовательным областям в соответствии с     ФГОС </w:t>
      </w:r>
      <w:proofErr w:type="gram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Социальн</w:t>
      </w:r>
      <w:proofErr w:type="gram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 демонстрационных картинок  « Природа и дети»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Просмотр видеоматериала «Летом в лесу. Правила поведения»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Дидактические игры « Назови ягоды», «Отбери съедобные грибы в корзинку», «Объясни, что здесь не так…», «Лекарственные травы», «Правильн</w:t>
      </w:r>
      <w:proofErr w:type="gram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 поступают дети».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Рассказы по схемам « Сигналы опасности  в природе»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Игровая проблемная ситуация « Мишка заблудился», « На водоёме»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участка от веток, осенней листвы.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Познавательное развитие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Рассматривание альбомов «Если ты заблудился в лесу…», «Оказание первой помощи», «Природа родного края»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Наблюдение на участке детского сада за деревьями,  птицами, за поведением детей на соседних участках.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Экскурсия по территории детского сада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</w:t>
      </w:r>
      <w:proofErr w:type="spell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Времена года»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Оформление уголка безопасности « Ребенок и природа»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Разрезные картинки.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Речевое развитие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Заучивание стихотворений: «Если я сорву цветок», «Здравствуй, лес, дремучий лес» С. Погорельского; девиза команды для участия в развлечении.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Беседы: «Мы – юные друзья природы», «Кого мы можем встретить в лесу», «Зачем знать правила поведения в природе», «Правила поведения в общении с животными», «Для чего нужны растения», «Опасные насекомые»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Отгадывание загадок о природе.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рассказов: «Белкин мухомор» Н. Сладков, «</w:t>
      </w:r>
      <w:proofErr w:type="spell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Волчишко</w:t>
      </w:r>
      <w:proofErr w:type="spell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Е. </w:t>
      </w:r>
      <w:proofErr w:type="spell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Чтение пословиц и поговорок о лесе.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Художественно-эстетическое развитие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Раскрашивание картинок «Кто живет в лесу», «Что растет в лесу».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Чтение стихотворений: </w:t>
      </w:r>
      <w:proofErr w:type="gram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земле исчезают цветы» Е. Карасев, «Если вы в лес пришли гулять» Н. Рыжова, «Есть одна планета – сад» Я. Аким, «Одуванчик» Е. Благинина, «В лесу» И. Белоусов, «Гость в лесу» Н. Красильникова, «Лес не только для нашей забавы», «Дерево, цветок, трава и птица» А. Берестов.                    </w:t>
      </w:r>
      <w:proofErr w:type="gramEnd"/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Физическое развитие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Подвижные игры: «Зайцы в лесу», «У медведя </w:t>
      </w:r>
      <w:proofErr w:type="gram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«Пройди по тропинке», «Птички в гнёздышках», «Лягушки – </w:t>
      </w:r>
      <w:proofErr w:type="spell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попрыгушки</w:t>
      </w:r>
      <w:proofErr w:type="spell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Пальчиковая гимнастика: «Улей», «Уточка», «Червячки», «Уточка», «Белочка», «Щенок», «Кого встретили в лесу».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Работа с родителями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повышать педагогическую компетентность  родителей в формировании знаний у детей о правилах безопасного поведения в природе.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для родителей: «Если ребёнок потерялся в лесу»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материала по данной теме.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Продукты: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Времена года»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 Безопасность в природе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мероприятие: Игра – викторина « Друзья леса» 30.10.2017 г.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B3" w:rsidRPr="00A202B3" w:rsidRDefault="00A202B3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4E73EF" w:rsidRPr="00A202B3" w:rsidRDefault="004E73EF" w:rsidP="00A202B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</w:t>
      </w:r>
    </w:p>
    <w:p w:rsidR="004E73EF" w:rsidRDefault="006E5624" w:rsidP="004E73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этап. Итоговый</w:t>
      </w:r>
      <w:r w:rsidR="004E73EF"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202B3" w:rsidRDefault="00A202B3" w:rsidP="004E73E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 для детей младших групп.</w:t>
      </w:r>
    </w:p>
    <w:p w:rsidR="00A202B3" w:rsidRPr="00A202B3" w:rsidRDefault="00A202B3" w:rsidP="00A202B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Итоговые  мероприятия: интеллектуальная </w:t>
      </w: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викторина «Друзья леса»</w:t>
      </w:r>
      <w:proofErr w:type="gramStart"/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спортивно-театрализованное представление «В гостях у </w:t>
      </w:r>
      <w:proofErr w:type="spellStart"/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Лесовичка</w:t>
      </w:r>
      <w:proofErr w:type="spellEnd"/>
      <w:r w:rsidRPr="00A202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82299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              </w:t>
      </w: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bookmarkEnd w:id="0"/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1636" w:rsidRDefault="00031636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1636" w:rsidRDefault="00031636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1636" w:rsidRDefault="00031636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1636" w:rsidRDefault="00031636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1636" w:rsidRDefault="00031636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2299" w:rsidRDefault="00682299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</w:t>
      </w: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Пословицы и поговорки о природе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Красна ягода, да на вкус горька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Мелкая река, да крутые берега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Даже дуб в одиночестве засыхает, а в лесу живёт века.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Возле леса жить – голодному не быть.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Что в лесу родится – дома пригодится.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 огнём не шути, с водой не дружись, ветру не верь.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Каково в лесу </w:t>
      </w:r>
      <w:proofErr w:type="spell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кликнется</w:t>
      </w:r>
      <w:proofErr w:type="spell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таково и аукнется.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глухом лесу примечай дорогу по мху на пнях да по затёсам.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Поле глазасто, а лес ушаст.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Грибов ищут – по лесу рыщут.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Лес да цветы – земное царство, воздух в лесу – лучшее лекарство.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Лес и вода – родные брат и сестра.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сильный ветер в лесу тихо, а на поле лихо.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Летом каждый кустик ночевать пустит.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Сколько волка ни корми, он всё в лес глядит. 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Волков бояться – в лес не ходить.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для детей и взрослых по безопасности в природных</w:t>
      </w: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условиях</w:t>
      </w:r>
    </w:p>
    <w:p w:rsidR="004E73EF" w:rsidRPr="004E73EF" w:rsidRDefault="004E73EF" w:rsidP="004E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Скорая помощь в лесу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рассказывайте о том, что случилось: если ужалила пчела, упал и сильно ушиб руку, ногу.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порезе пальца нужно поднять руку вверх и обратиться за помощью к взрослому.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Закружилась голова на солнце – сядь в тень и позови взрослых.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замёрз, согрейся в движении.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Промочил ноги – переоденься, не ходи в мокрых носках, обуви.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Мытьё рук, даже в лесу, снимает риск заражения разными заболеваниями.</w:t>
      </w:r>
    </w:p>
    <w:p w:rsidR="004E73EF" w:rsidRPr="004E73EF" w:rsidRDefault="004E73EF" w:rsidP="004E73EF">
      <w:pPr>
        <w:numPr>
          <w:ilvl w:val="0"/>
          <w:numId w:val="3"/>
        </w:numPr>
        <w:shd w:val="clear" w:color="auto" w:fill="FFFFFF"/>
        <w:spacing w:after="0" w:line="360" w:lineRule="atLeas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Соблюдайте технику безопасности при передвижении.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-426" w:hanging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EF" w:rsidRPr="004E73EF" w:rsidRDefault="004E73EF" w:rsidP="004E73EF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 около водоёма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1.Нельзя приходить к воде без взрослых, а тем более купаться.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2.Нельзя играть возле обрывов и крутых склонов рек и озёр.</w:t>
      </w:r>
    </w:p>
    <w:p w:rsidR="004E73EF" w:rsidRPr="004E73EF" w:rsidRDefault="004E73EF" w:rsidP="004E73E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3.Нельзя пить воду из водоёмов.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Опасность огня в лесу</w:t>
      </w:r>
    </w:p>
    <w:p w:rsidR="004E73EF" w:rsidRPr="004E73EF" w:rsidRDefault="004E73EF" w:rsidP="004E73E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разводить костёр на </w:t>
      </w:r>
      <w:proofErr w:type="gramStart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старых</w:t>
      </w:r>
      <w:proofErr w:type="gramEnd"/>
      <w:r w:rsidR="00630A2F" w:rsidRPr="009D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костровищах</w:t>
      </w:r>
      <w:proofErr w:type="spellEnd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3EF" w:rsidRPr="004E73EF" w:rsidRDefault="004E73EF" w:rsidP="004E73E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разводить костёр на сухой траве и под сухими деревьями.</w:t>
      </w:r>
    </w:p>
    <w:p w:rsidR="004E73EF" w:rsidRPr="004E73EF" w:rsidRDefault="004E73EF" w:rsidP="004E73E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стоит разводить очень большие костры или костры при сильном ветре, так как искры могут поджечь соседние деревья.</w:t>
      </w:r>
    </w:p>
    <w:p w:rsidR="004E73EF" w:rsidRPr="004E73EF" w:rsidRDefault="004E73EF" w:rsidP="004E73E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нельзя разжигать огонь в сухую, жаркую погоду. В такую погоду достаточно одной искорки, чтобы лес вспыхнул.</w:t>
      </w:r>
    </w:p>
    <w:p w:rsidR="004E73EF" w:rsidRPr="004E73EF" w:rsidRDefault="004E73EF" w:rsidP="004E73E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Уходя, надо убедиться, что костёр потушен. Нельзя оставлять тлеющие угольки – налетевший ветер может раздуть из них пламя.</w:t>
      </w:r>
    </w:p>
    <w:p w:rsidR="004E73EF" w:rsidRPr="004E73EF" w:rsidRDefault="004E73EF" w:rsidP="004E73E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всего залить костёр водой или засыпать землёй.</w:t>
      </w:r>
    </w:p>
    <w:p w:rsidR="004E73EF" w:rsidRPr="004E73EF" w:rsidRDefault="004E73EF" w:rsidP="004E73E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находиться у костра в легковоспламеняющейся одежде.</w:t>
      </w:r>
    </w:p>
    <w:p w:rsidR="004E73EF" w:rsidRPr="004E73EF" w:rsidRDefault="004E73EF" w:rsidP="004E73E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Опасно находиться около огня с распущенными волосами.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EF" w:rsidRPr="004E73EF" w:rsidRDefault="004E73EF" w:rsidP="004E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Опасные насекомые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 лес надевай длинные брюки, свитер с длинным рукавом.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Открытые участки необходимо обрабатывать мазью от комаров.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трогайте осиное гнездо, иначе осы </w:t>
      </w:r>
      <w:proofErr w:type="gramStart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вылетят</w:t>
      </w:r>
      <w:proofErr w:type="gramEnd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жалить.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Старайся быть спокойным, если около тебя летает пчела, не маши руками, перейди в другое место.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спешите убивать пчелу, так как химическое соединение из тельца убитого насекомого приведёт других пчёл в агрессивное состояние.</w:t>
      </w:r>
    </w:p>
    <w:p w:rsidR="004E73EF" w:rsidRPr="004E73EF" w:rsidRDefault="004E73EF" w:rsidP="004E73EF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мешайте муравьям, и они тебя не укусят.</w:t>
      </w:r>
    </w:p>
    <w:p w:rsidR="004E73EF" w:rsidRPr="004E73EF" w:rsidRDefault="004E73EF" w:rsidP="00630A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 </w:t>
      </w:r>
      <w:r w:rsidRPr="009D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Какие дары леса знаешь, те в корзину собираешь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 только знакомые грибы и ягоды.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пробуй неизвестные ягоды.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Обязательно покажи собранные грибы взрослому, который в них разбирается, чтобы он отделил съедобные грибы </w:t>
      </w:r>
      <w:proofErr w:type="gramStart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ядовитых.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собирать грибы и ягоды на обочинах дорог или возле промышленных предприятий.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жевать первую попавшуюся травинку, она может быть ядовитой.</w:t>
      </w:r>
    </w:p>
    <w:p w:rsidR="004E73EF" w:rsidRPr="004E73EF" w:rsidRDefault="004E73EF" w:rsidP="004E73EF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сильными кровоостанавливающими, антисептическими свойствами, способствующими быстрому заживлению, обладают брусника, голубика, клюква, черника.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Comic" w:eastAsia="Times New Roman" w:hAnsi="Comic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Comic" w:eastAsia="Times New Roman" w:hAnsi="Comic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Comic" w:eastAsia="Times New Roman" w:hAnsi="Comic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 w:rsidRPr="009D7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4E73EF" w:rsidRPr="004E73EF" w:rsidTr="004E73EF">
        <w:trPr>
          <w:trHeight w:val="16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2d9f28624dc852293499d8b39be0f9d1c4426c6"/>
            <w:bookmarkStart w:id="2" w:name="0"/>
            <w:bookmarkEnd w:id="1"/>
            <w:bookmarkEnd w:id="2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   Хвост чешуйчатый ползет,                        Смертоносный яд везет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  И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 xml:space="preserve"> шипит нам строго: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 «Укушу! Не трогай!»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                (змея)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Шапки красные в горошек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 xml:space="preserve"> грибочков нехороших.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Говорят они: «Уйдите!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Нас в корзинку не кладите!»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(мухомор)</w:t>
            </w:r>
          </w:p>
        </w:tc>
      </w:tr>
      <w:tr w:rsidR="004E73EF" w:rsidRPr="004E73EF" w:rsidTr="004E73EF">
        <w:trPr>
          <w:trHeight w:val="1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lastRenderedPageBreak/>
              <w:t>Очень нравится Игнату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Вид сластены полосатой,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Но жужжит она: «Не тронь!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Жжется жало, как огонь!» 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(оса)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Он живет в большущей куче,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Ты его не трогай лучше,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Хоть и маленький на вид,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За обиды больно мстит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уравей)</w:t>
            </w:r>
          </w:p>
        </w:tc>
      </w:tr>
      <w:tr w:rsidR="004E73EF" w:rsidRPr="004E73EF" w:rsidTr="004E73EF">
        <w:trPr>
          <w:trHeight w:val="10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У сердитого цветочка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чень жгучие листочки.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Если прикасаются,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Сразу же кусаются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рапива)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Яма, а на дне вода,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Не заглядывай туда.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Если близко подойдешь,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Бух! и в воду упадешь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олодец)</w:t>
            </w:r>
          </w:p>
        </w:tc>
      </w:tr>
      <w:tr w:rsidR="004E73EF" w:rsidRPr="004E73EF" w:rsidTr="004E73EF">
        <w:trPr>
          <w:trHeight w:val="10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Если солнечно и жарко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 забудь надеть панамку,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А иначе солнце – Хлоп! –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И засветит прямо в лоб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олнечный удар)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Много выросло на грядке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Овощей и ягод сладких,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Ваня, не помыв, их съел,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И животик…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(заболел)</w:t>
            </w:r>
          </w:p>
        </w:tc>
      </w:tr>
      <w:tr w:rsidR="004E73EF" w:rsidRPr="004E73EF" w:rsidTr="004E73EF">
        <w:trPr>
          <w:trHeight w:val="16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На небе она сверкает,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Громом нас предупреждает: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«Прятаться в грозу, друзья,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Под деревьями нельзя!»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(молния)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Не ходи по лесу летом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Необутым и раздетым,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Больше на тебе вещей,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Меньше кровопийц – 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(клещей)</w:t>
            </w:r>
          </w:p>
        </w:tc>
      </w:tr>
      <w:tr w:rsidR="004E73EF" w:rsidRPr="004E73EF" w:rsidTr="004E73EF">
        <w:trPr>
          <w:trHeight w:val="16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Если хочется купаться,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 речке плавать и плескаться,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То не захлебнуться вдруг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Надувной поможет…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(круг)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Зреют ягоды в лесах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а траве и на кустах,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Только их не рви ты –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Много…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(ядовитых)</w:t>
            </w:r>
          </w:p>
        </w:tc>
      </w:tr>
      <w:tr w:rsidR="004E73EF" w:rsidRPr="004E73EF" w:rsidTr="004E73EF">
        <w:trPr>
          <w:trHeight w:val="16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Встретив дикую зверушку,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Не считай ее игрушкой,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Ведь она не струсит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 xml:space="preserve"> тебя…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(укусит)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EF" w:rsidRPr="004E73EF" w:rsidRDefault="004E73EF" w:rsidP="004E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Через ранку в коже сразу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езет в организм зараза.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Чтоб не лезла, у Аленки</w:t>
            </w:r>
            <w:proofErr w:type="gramStart"/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се царапины в…</w:t>
            </w:r>
            <w:r w:rsidRPr="004E73EF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D7EF5"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  <w:t>(зеленке)</w:t>
            </w:r>
          </w:p>
        </w:tc>
      </w:tr>
    </w:tbl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</w:t>
      </w:r>
    </w:p>
    <w:p w:rsidR="004E73EF" w:rsidRPr="004E73EF" w:rsidRDefault="00630A2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          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«УТОЧКА»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Уточка, уточка,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реке плывет.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Плавает, ныряет, (плавные движения кистями рук справа налево)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Лапками гребет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митация движения лапок утки в воде)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«БЕЛОЧКА»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белочка в тележке,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Подает она орешки: (сжать пальчики в кулачок)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Лисичке-сестричке, (разогнуть большой палец)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Воробью, синичке, (разогнуть указательный и средний пальцы)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Мишке толстокожему, (разогнуть безымянный палец)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Заиньке усатому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азогнуть мизинец)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«ЩЕНОК»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висел замок, (сжать руку в кулачок)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Взаперти сидел щенок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азжать указательный палец)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Хвостиком вилял, (двигать указательным пальцем со стороны в сторону)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Хозяев поджидал.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«ПАУЧОК»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ходил по ветке, (скрестить руки, пальцами одной руки пробежать по предплечью)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ходили детки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альцами второй руки также пробежать по предплечью)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 неба вдруг полил, (кисти свободно опустить, имитируя дождик)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Паучков на землю смыл. (хлопнуть ладонями по коленям или столу)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стало пригревать, (прижать ладони боковыми сторонами и растопырить пальцы)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ползет опять, (начинайте действия сначала)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ползут все детки,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погулять на ветке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альцами пробегают по голове)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«ЧЕРВЯЧКИ»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,(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ладони лежат на коленях или столе)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Червячки пошли гулять. (пальцы согнуть и подтянуть к ним ладонь)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ворона подбегает, (по поверхности идут указательным и средним пальцами)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Головой она кивает, (сложить ладонь щепоткой и качать вверх-вниз)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Каркает: «Вот и обед!» (раскрыть пальцы веером, большой отвести вниз)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Глядь</w:t>
      </w:r>
      <w:proofErr w:type="gramEnd"/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(развести руками)</w:t>
      </w:r>
      <w:r w:rsidRPr="004E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червячков уж нет! (сжать пальцы в кулачки и прижать к груди)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 «РЫБКИ»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Рыбки весело резвятся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чистой тепленькой воде.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сожмутся, разожмутся,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зароются в песке. (Имитировать руками движения рыбок в соответствии с текстом).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«Кого встретили в лесу?»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 лес пошли гулять.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(“Шагать” по столу средним и указательным пальцами обеих рук.)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живет лиса.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(Рукой показать хвост за спиной).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живет олень.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(Пальцы рук разведены в стороны.)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живет барсук.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(Кулачки прижать к подбородку.)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Там живет медведь.</w:t>
      </w:r>
    </w:p>
    <w:p w:rsidR="004E73EF" w:rsidRPr="004E73EF" w:rsidRDefault="004E73EF" w:rsidP="004E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(Руки опустить вниз, имитировать покачивания медведя.)</w:t>
      </w:r>
    </w:p>
    <w:p w:rsidR="00D35DC1" w:rsidRPr="009D7EF5" w:rsidRDefault="00D35DC1">
      <w:pPr>
        <w:rPr>
          <w:sz w:val="28"/>
          <w:szCs w:val="28"/>
        </w:rPr>
      </w:pPr>
    </w:p>
    <w:sectPr w:rsidR="00D35DC1" w:rsidRPr="009D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926"/>
    <w:multiLevelType w:val="multilevel"/>
    <w:tmpl w:val="489A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54AB"/>
    <w:multiLevelType w:val="multilevel"/>
    <w:tmpl w:val="D6588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4403"/>
    <w:multiLevelType w:val="multilevel"/>
    <w:tmpl w:val="E39A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F6A41"/>
    <w:multiLevelType w:val="multilevel"/>
    <w:tmpl w:val="1C38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A3503"/>
    <w:multiLevelType w:val="multilevel"/>
    <w:tmpl w:val="FB1C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A7060"/>
    <w:multiLevelType w:val="multilevel"/>
    <w:tmpl w:val="CF7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5782A"/>
    <w:multiLevelType w:val="multilevel"/>
    <w:tmpl w:val="5516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7"/>
    <w:rsid w:val="00031636"/>
    <w:rsid w:val="000331A8"/>
    <w:rsid w:val="0042140E"/>
    <w:rsid w:val="004E73EF"/>
    <w:rsid w:val="00630A2F"/>
    <w:rsid w:val="00682299"/>
    <w:rsid w:val="006E5624"/>
    <w:rsid w:val="00817A78"/>
    <w:rsid w:val="00850F56"/>
    <w:rsid w:val="008B5EE7"/>
    <w:rsid w:val="009D7EF5"/>
    <w:rsid w:val="00A202B3"/>
    <w:rsid w:val="00D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E73EF"/>
  </w:style>
  <w:style w:type="character" w:customStyle="1" w:styleId="c21">
    <w:name w:val="c21"/>
    <w:basedOn w:val="a0"/>
    <w:rsid w:val="004E73EF"/>
  </w:style>
  <w:style w:type="character" w:customStyle="1" w:styleId="c17">
    <w:name w:val="c17"/>
    <w:basedOn w:val="a0"/>
    <w:rsid w:val="004E73EF"/>
  </w:style>
  <w:style w:type="character" w:customStyle="1" w:styleId="c16">
    <w:name w:val="c16"/>
    <w:basedOn w:val="a0"/>
    <w:rsid w:val="004E73EF"/>
  </w:style>
  <w:style w:type="paragraph" w:customStyle="1" w:styleId="c55">
    <w:name w:val="c55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73EF"/>
  </w:style>
  <w:style w:type="character" w:customStyle="1" w:styleId="c67">
    <w:name w:val="c67"/>
    <w:basedOn w:val="a0"/>
    <w:rsid w:val="004E73EF"/>
  </w:style>
  <w:style w:type="character" w:customStyle="1" w:styleId="c8">
    <w:name w:val="c8"/>
    <w:basedOn w:val="a0"/>
    <w:rsid w:val="004E73EF"/>
  </w:style>
  <w:style w:type="paragraph" w:customStyle="1" w:styleId="c9">
    <w:name w:val="c9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E73EF"/>
  </w:style>
  <w:style w:type="paragraph" w:customStyle="1" w:styleId="c5">
    <w:name w:val="c5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E73EF"/>
  </w:style>
  <w:style w:type="character" w:customStyle="1" w:styleId="c33">
    <w:name w:val="c33"/>
    <w:basedOn w:val="a0"/>
    <w:rsid w:val="004E73EF"/>
  </w:style>
  <w:style w:type="character" w:customStyle="1" w:styleId="c15">
    <w:name w:val="c15"/>
    <w:basedOn w:val="a0"/>
    <w:rsid w:val="004E73EF"/>
  </w:style>
  <w:style w:type="paragraph" w:customStyle="1" w:styleId="c12">
    <w:name w:val="c12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E73EF"/>
  </w:style>
  <w:style w:type="character" w:customStyle="1" w:styleId="c51">
    <w:name w:val="c51"/>
    <w:basedOn w:val="a0"/>
    <w:rsid w:val="004E73EF"/>
  </w:style>
  <w:style w:type="character" w:customStyle="1" w:styleId="c59">
    <w:name w:val="c59"/>
    <w:basedOn w:val="a0"/>
    <w:rsid w:val="004E73EF"/>
  </w:style>
  <w:style w:type="character" w:customStyle="1" w:styleId="c23">
    <w:name w:val="c23"/>
    <w:basedOn w:val="a0"/>
    <w:rsid w:val="004E73EF"/>
  </w:style>
  <w:style w:type="character" w:customStyle="1" w:styleId="c4">
    <w:name w:val="c4"/>
    <w:basedOn w:val="a0"/>
    <w:rsid w:val="004E73EF"/>
  </w:style>
  <w:style w:type="character" w:customStyle="1" w:styleId="c39">
    <w:name w:val="c39"/>
    <w:basedOn w:val="a0"/>
    <w:rsid w:val="004E73EF"/>
  </w:style>
  <w:style w:type="character" w:customStyle="1" w:styleId="c24">
    <w:name w:val="c24"/>
    <w:basedOn w:val="a0"/>
    <w:rsid w:val="004E73EF"/>
  </w:style>
  <w:style w:type="character" w:customStyle="1" w:styleId="c1">
    <w:name w:val="c1"/>
    <w:basedOn w:val="a0"/>
    <w:rsid w:val="004E73EF"/>
  </w:style>
  <w:style w:type="character" w:customStyle="1" w:styleId="c2">
    <w:name w:val="c2"/>
    <w:basedOn w:val="a0"/>
    <w:rsid w:val="004E73EF"/>
  </w:style>
  <w:style w:type="character" w:customStyle="1" w:styleId="c34">
    <w:name w:val="c34"/>
    <w:basedOn w:val="a0"/>
    <w:rsid w:val="004E73EF"/>
  </w:style>
  <w:style w:type="paragraph" w:customStyle="1" w:styleId="c43">
    <w:name w:val="c43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4E73EF"/>
  </w:style>
  <w:style w:type="character" w:customStyle="1" w:styleId="c64">
    <w:name w:val="c64"/>
    <w:basedOn w:val="a0"/>
    <w:rsid w:val="004E73EF"/>
  </w:style>
  <w:style w:type="paragraph" w:styleId="a3">
    <w:name w:val="List Paragraph"/>
    <w:basedOn w:val="a"/>
    <w:uiPriority w:val="34"/>
    <w:qFormat/>
    <w:rsid w:val="0042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E73EF"/>
  </w:style>
  <w:style w:type="character" w:customStyle="1" w:styleId="c21">
    <w:name w:val="c21"/>
    <w:basedOn w:val="a0"/>
    <w:rsid w:val="004E73EF"/>
  </w:style>
  <w:style w:type="character" w:customStyle="1" w:styleId="c17">
    <w:name w:val="c17"/>
    <w:basedOn w:val="a0"/>
    <w:rsid w:val="004E73EF"/>
  </w:style>
  <w:style w:type="character" w:customStyle="1" w:styleId="c16">
    <w:name w:val="c16"/>
    <w:basedOn w:val="a0"/>
    <w:rsid w:val="004E73EF"/>
  </w:style>
  <w:style w:type="paragraph" w:customStyle="1" w:styleId="c55">
    <w:name w:val="c55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73EF"/>
  </w:style>
  <w:style w:type="character" w:customStyle="1" w:styleId="c67">
    <w:name w:val="c67"/>
    <w:basedOn w:val="a0"/>
    <w:rsid w:val="004E73EF"/>
  </w:style>
  <w:style w:type="character" w:customStyle="1" w:styleId="c8">
    <w:name w:val="c8"/>
    <w:basedOn w:val="a0"/>
    <w:rsid w:val="004E73EF"/>
  </w:style>
  <w:style w:type="paragraph" w:customStyle="1" w:styleId="c9">
    <w:name w:val="c9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E73EF"/>
  </w:style>
  <w:style w:type="paragraph" w:customStyle="1" w:styleId="c5">
    <w:name w:val="c5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E73EF"/>
  </w:style>
  <w:style w:type="character" w:customStyle="1" w:styleId="c33">
    <w:name w:val="c33"/>
    <w:basedOn w:val="a0"/>
    <w:rsid w:val="004E73EF"/>
  </w:style>
  <w:style w:type="character" w:customStyle="1" w:styleId="c15">
    <w:name w:val="c15"/>
    <w:basedOn w:val="a0"/>
    <w:rsid w:val="004E73EF"/>
  </w:style>
  <w:style w:type="paragraph" w:customStyle="1" w:styleId="c12">
    <w:name w:val="c12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E73EF"/>
  </w:style>
  <w:style w:type="character" w:customStyle="1" w:styleId="c51">
    <w:name w:val="c51"/>
    <w:basedOn w:val="a0"/>
    <w:rsid w:val="004E73EF"/>
  </w:style>
  <w:style w:type="character" w:customStyle="1" w:styleId="c59">
    <w:name w:val="c59"/>
    <w:basedOn w:val="a0"/>
    <w:rsid w:val="004E73EF"/>
  </w:style>
  <w:style w:type="character" w:customStyle="1" w:styleId="c23">
    <w:name w:val="c23"/>
    <w:basedOn w:val="a0"/>
    <w:rsid w:val="004E73EF"/>
  </w:style>
  <w:style w:type="character" w:customStyle="1" w:styleId="c4">
    <w:name w:val="c4"/>
    <w:basedOn w:val="a0"/>
    <w:rsid w:val="004E73EF"/>
  </w:style>
  <w:style w:type="character" w:customStyle="1" w:styleId="c39">
    <w:name w:val="c39"/>
    <w:basedOn w:val="a0"/>
    <w:rsid w:val="004E73EF"/>
  </w:style>
  <w:style w:type="character" w:customStyle="1" w:styleId="c24">
    <w:name w:val="c24"/>
    <w:basedOn w:val="a0"/>
    <w:rsid w:val="004E73EF"/>
  </w:style>
  <w:style w:type="character" w:customStyle="1" w:styleId="c1">
    <w:name w:val="c1"/>
    <w:basedOn w:val="a0"/>
    <w:rsid w:val="004E73EF"/>
  </w:style>
  <w:style w:type="character" w:customStyle="1" w:styleId="c2">
    <w:name w:val="c2"/>
    <w:basedOn w:val="a0"/>
    <w:rsid w:val="004E73EF"/>
  </w:style>
  <w:style w:type="character" w:customStyle="1" w:styleId="c34">
    <w:name w:val="c34"/>
    <w:basedOn w:val="a0"/>
    <w:rsid w:val="004E73EF"/>
  </w:style>
  <w:style w:type="paragraph" w:customStyle="1" w:styleId="c43">
    <w:name w:val="c43"/>
    <w:basedOn w:val="a"/>
    <w:rsid w:val="004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4E73EF"/>
  </w:style>
  <w:style w:type="character" w:customStyle="1" w:styleId="c64">
    <w:name w:val="c64"/>
    <w:basedOn w:val="a0"/>
    <w:rsid w:val="004E73EF"/>
  </w:style>
  <w:style w:type="paragraph" w:styleId="a3">
    <w:name w:val="List Paragraph"/>
    <w:basedOn w:val="a"/>
    <w:uiPriority w:val="34"/>
    <w:qFormat/>
    <w:rsid w:val="0042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8</cp:revision>
  <cp:lastPrinted>2017-10-31T12:44:00Z</cp:lastPrinted>
  <dcterms:created xsi:type="dcterms:W3CDTF">2017-10-29T03:56:00Z</dcterms:created>
  <dcterms:modified xsi:type="dcterms:W3CDTF">2017-12-15T07:10:00Z</dcterms:modified>
</cp:coreProperties>
</file>